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89" w:rsidRDefault="00FB4997" w:rsidP="00FB4997">
      <w:pPr>
        <w:ind w:left="130"/>
        <w:rPr>
          <w:rFonts w:ascii="Times New Roman"/>
          <w:sz w:val="20"/>
        </w:rPr>
      </w:pPr>
      <w:r>
        <w:rPr>
          <w:rFonts w:ascii="Times New Roman"/>
          <w:noProof/>
          <w:position w:val="45"/>
          <w:sz w:val="20"/>
          <w:lang w:eastAsia="ja-JP"/>
        </w:rPr>
        <w:drawing>
          <wp:inline distT="0" distB="0" distL="0" distR="0">
            <wp:extent cx="5165879" cy="36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65879" cy="36575"/>
                    </a:xfrm>
                    <a:prstGeom prst="rect">
                      <a:avLst/>
                    </a:prstGeom>
                  </pic:spPr>
                </pic:pic>
              </a:graphicData>
            </a:graphic>
          </wp:inline>
        </w:drawing>
      </w:r>
      <w:r>
        <w:rPr>
          <w:rFonts w:ascii="Times New Roman"/>
          <w:spacing w:val="25"/>
          <w:position w:val="45"/>
          <w:sz w:val="20"/>
        </w:rPr>
        <w:t xml:space="preserve"> </w:t>
      </w:r>
      <w:r>
        <w:rPr>
          <w:rFonts w:ascii="Times New Roman"/>
          <w:noProof/>
          <w:spacing w:val="25"/>
          <w:sz w:val="20"/>
          <w:lang w:eastAsia="ja-JP"/>
        </w:rPr>
        <w:drawing>
          <wp:inline distT="0" distB="0" distL="0" distR="0">
            <wp:extent cx="1005268" cy="6905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05268" cy="690562"/>
                    </a:xfrm>
                    <a:prstGeom prst="rect">
                      <a:avLst/>
                    </a:prstGeom>
                  </pic:spPr>
                </pic:pic>
              </a:graphicData>
            </a:graphic>
          </wp:inline>
        </w:drawing>
      </w:r>
    </w:p>
    <w:p w:rsidR="00967A89" w:rsidRDefault="00967A89" w:rsidP="00FB4997">
      <w:pPr>
        <w:pStyle w:val="a3"/>
        <w:rPr>
          <w:rFonts w:ascii="Times New Roman"/>
          <w:sz w:val="20"/>
        </w:rPr>
      </w:pPr>
    </w:p>
    <w:p w:rsidR="00967A89" w:rsidRDefault="00967A89" w:rsidP="00FB4997">
      <w:pPr>
        <w:pStyle w:val="a3"/>
        <w:spacing w:before="5"/>
        <w:rPr>
          <w:rFonts w:ascii="Times New Roman"/>
          <w:sz w:val="28"/>
        </w:rPr>
      </w:pPr>
    </w:p>
    <w:p w:rsidR="00967A89" w:rsidRDefault="00967A89" w:rsidP="00FB4997">
      <w:pPr>
        <w:rPr>
          <w:rFonts w:ascii="Times New Roman"/>
          <w:sz w:val="28"/>
        </w:rPr>
        <w:sectPr w:rsidR="00967A89">
          <w:type w:val="continuous"/>
          <w:pgSz w:w="11910" w:h="16840"/>
          <w:pgMar w:top="260" w:right="560" w:bottom="280" w:left="1300" w:header="720" w:footer="720" w:gutter="0"/>
          <w:cols w:space="720"/>
        </w:sectPr>
      </w:pPr>
    </w:p>
    <w:p w:rsidR="00967A89" w:rsidRDefault="00FB4997" w:rsidP="00FB4997">
      <w:pPr>
        <w:spacing w:before="38"/>
        <w:ind w:left="117"/>
        <w:rPr>
          <w:sz w:val="28"/>
          <w:lang w:eastAsia="ja-JP"/>
        </w:rPr>
      </w:pPr>
      <w:r>
        <w:rPr>
          <w:color w:val="005FAE"/>
          <w:sz w:val="28"/>
          <w:lang w:eastAsia="ja-JP"/>
        </w:rPr>
        <w:lastRenderedPageBreak/>
        <w:t>インスピレーションになろう</w:t>
      </w:r>
    </w:p>
    <w:p w:rsidR="00967A89" w:rsidRDefault="00FB4997" w:rsidP="00FB4997">
      <w:pPr>
        <w:pStyle w:val="a3"/>
        <w:spacing w:before="52"/>
        <w:ind w:left="117" w:right="38"/>
        <w:jc w:val="both"/>
        <w:rPr>
          <w:lang w:eastAsia="ja-JP"/>
        </w:rPr>
      </w:pPr>
      <w:r>
        <w:rPr>
          <w:color w:val="231F20"/>
          <w:lang w:eastAsia="ja-JP"/>
        </w:rPr>
        <w:t>113</w:t>
      </w:r>
      <w:r>
        <w:rPr>
          <w:color w:val="231F20"/>
          <w:spacing w:val="-2"/>
          <w:lang w:eastAsia="ja-JP"/>
        </w:rPr>
        <w:t>年前の創設以来、ロータリーの役割は、</w:t>
      </w:r>
      <w:r>
        <w:rPr>
          <w:color w:val="231F20"/>
          <w:spacing w:val="3"/>
          <w:lang w:eastAsia="ja-JP"/>
        </w:rPr>
        <w:t>世界において、また会員の人生において、絶えず進化してきました。ロータリーはそ</w:t>
      </w:r>
      <w:r>
        <w:rPr>
          <w:color w:val="231F20"/>
          <w:spacing w:val="3"/>
          <w:lang w:eastAsia="ja-JP"/>
        </w:rPr>
        <w:t xml:space="preserve"> </w:t>
      </w:r>
      <w:r>
        <w:rPr>
          <w:color w:val="231F20"/>
          <w:spacing w:val="3"/>
          <w:lang w:eastAsia="ja-JP"/>
        </w:rPr>
        <w:t>の初期、会員が親睦と友情を見つけ、地域</w:t>
      </w:r>
      <w:r>
        <w:rPr>
          <w:color w:val="231F20"/>
          <w:spacing w:val="3"/>
          <w:lang w:eastAsia="ja-JP"/>
        </w:rPr>
        <w:t xml:space="preserve"> </w:t>
      </w:r>
      <w:r>
        <w:rPr>
          <w:color w:val="231F20"/>
          <w:spacing w:val="3"/>
          <w:lang w:eastAsia="ja-JP"/>
        </w:rPr>
        <w:t>社会で人びととのつながりを築く方法を提</w:t>
      </w:r>
      <w:r>
        <w:rPr>
          <w:color w:val="231F20"/>
          <w:spacing w:val="3"/>
          <w:lang w:eastAsia="ja-JP"/>
        </w:rPr>
        <w:t xml:space="preserve"> </w:t>
      </w:r>
      <w:r>
        <w:rPr>
          <w:color w:val="231F20"/>
          <w:spacing w:val="-16"/>
          <w:lang w:eastAsia="ja-JP"/>
        </w:rPr>
        <w:t>供していました。その後ほどなくして、ロー</w:t>
      </w:r>
      <w:r>
        <w:rPr>
          <w:color w:val="231F20"/>
          <w:spacing w:val="-16"/>
          <w:lang w:eastAsia="ja-JP"/>
        </w:rPr>
        <w:t xml:space="preserve"> </w:t>
      </w:r>
      <w:r>
        <w:rPr>
          <w:color w:val="231F20"/>
          <w:spacing w:val="-16"/>
          <w:lang w:eastAsia="ja-JP"/>
        </w:rPr>
        <w:t>タリーに奉仕が芽生え、組織の成長ととも</w:t>
      </w:r>
      <w:r>
        <w:rPr>
          <w:color w:val="231F20"/>
          <w:spacing w:val="-16"/>
          <w:lang w:eastAsia="ja-JP"/>
        </w:rPr>
        <w:t xml:space="preserve"> </w:t>
      </w:r>
      <w:r>
        <w:rPr>
          <w:color w:val="231F20"/>
          <w:spacing w:val="-16"/>
          <w:lang w:eastAsia="ja-JP"/>
        </w:rPr>
        <w:t>にその影響も膨らんでいきました。間もな</w:t>
      </w:r>
      <w:r>
        <w:rPr>
          <w:color w:val="231F20"/>
          <w:spacing w:val="-16"/>
          <w:lang w:eastAsia="ja-JP"/>
        </w:rPr>
        <w:t xml:space="preserve"> </w:t>
      </w:r>
      <w:r>
        <w:rPr>
          <w:color w:val="231F20"/>
          <w:spacing w:val="-16"/>
          <w:lang w:eastAsia="ja-JP"/>
        </w:rPr>
        <w:t>く、ロータリー財団の支えもあって、ロー</w:t>
      </w:r>
      <w:r>
        <w:rPr>
          <w:color w:val="231F20"/>
          <w:spacing w:val="-16"/>
          <w:lang w:eastAsia="ja-JP"/>
        </w:rPr>
        <w:t xml:space="preserve"> </w:t>
      </w:r>
      <w:r>
        <w:rPr>
          <w:color w:val="231F20"/>
          <w:spacing w:val="-16"/>
          <w:lang w:eastAsia="ja-JP"/>
        </w:rPr>
        <w:t>タリーの奉仕は世界中の家族や地域社会の</w:t>
      </w:r>
      <w:r>
        <w:rPr>
          <w:color w:val="231F20"/>
          <w:spacing w:val="-16"/>
          <w:lang w:eastAsia="ja-JP"/>
        </w:rPr>
        <w:t xml:space="preserve"> </w:t>
      </w:r>
      <w:r>
        <w:rPr>
          <w:color w:val="231F20"/>
          <w:spacing w:val="-16"/>
          <w:lang w:eastAsia="ja-JP"/>
        </w:rPr>
        <w:t>人びとの生活を変えていくようになりまし</w:t>
      </w:r>
      <w:r>
        <w:rPr>
          <w:color w:val="231F20"/>
          <w:spacing w:val="-16"/>
          <w:lang w:eastAsia="ja-JP"/>
        </w:rPr>
        <w:t xml:space="preserve"> </w:t>
      </w:r>
      <w:r>
        <w:rPr>
          <w:color w:val="231F20"/>
          <w:spacing w:val="-16"/>
          <w:lang w:eastAsia="ja-JP"/>
        </w:rPr>
        <w:t>た。活動の成果を高めるために、他団体と</w:t>
      </w:r>
      <w:r>
        <w:rPr>
          <w:color w:val="231F20"/>
          <w:spacing w:val="-16"/>
          <w:lang w:eastAsia="ja-JP"/>
        </w:rPr>
        <w:t xml:space="preserve"> </w:t>
      </w:r>
      <w:r>
        <w:rPr>
          <w:color w:val="231F20"/>
          <w:spacing w:val="-16"/>
          <w:lang w:eastAsia="ja-JP"/>
        </w:rPr>
        <w:t>のパートナーシップや奉仕の重点分野を生</w:t>
      </w:r>
      <w:r>
        <w:rPr>
          <w:color w:val="231F20"/>
          <w:spacing w:val="-16"/>
          <w:lang w:eastAsia="ja-JP"/>
        </w:rPr>
        <w:t xml:space="preserve"> </w:t>
      </w:r>
      <w:r>
        <w:rPr>
          <w:color w:val="231F20"/>
          <w:spacing w:val="-16"/>
          <w:lang w:eastAsia="ja-JP"/>
        </w:rPr>
        <w:t>み出しました。各国政府、国際団体、無数</w:t>
      </w:r>
      <w:r>
        <w:rPr>
          <w:color w:val="231F20"/>
          <w:spacing w:val="-16"/>
          <w:lang w:eastAsia="ja-JP"/>
        </w:rPr>
        <w:t xml:space="preserve"> </w:t>
      </w:r>
      <w:r>
        <w:rPr>
          <w:color w:val="231F20"/>
          <w:spacing w:val="-16"/>
          <w:lang w:eastAsia="ja-JP"/>
        </w:rPr>
        <w:t>の地元や地域の保健当局と協力して、世界</w:t>
      </w:r>
      <w:r>
        <w:rPr>
          <w:color w:val="231F20"/>
          <w:spacing w:val="-16"/>
          <w:lang w:eastAsia="ja-JP"/>
        </w:rPr>
        <w:t xml:space="preserve"> </w:t>
      </w:r>
      <w:r>
        <w:rPr>
          <w:color w:val="231F20"/>
          <w:spacing w:val="-16"/>
          <w:lang w:eastAsia="ja-JP"/>
        </w:rPr>
        <w:t>最大の官民協同による保健の取り組み、ポ</w:t>
      </w:r>
      <w:r>
        <w:rPr>
          <w:color w:val="231F20"/>
          <w:spacing w:val="-16"/>
          <w:lang w:eastAsia="ja-JP"/>
        </w:rPr>
        <w:t xml:space="preserve"> </w:t>
      </w:r>
      <w:r>
        <w:rPr>
          <w:color w:val="231F20"/>
          <w:spacing w:val="-16"/>
          <w:lang w:eastAsia="ja-JP"/>
        </w:rPr>
        <w:t>リオ撲滅にも乗り出しました。ますます多</w:t>
      </w:r>
      <w:r>
        <w:rPr>
          <w:color w:val="231F20"/>
          <w:spacing w:val="-16"/>
          <w:lang w:eastAsia="ja-JP"/>
        </w:rPr>
        <w:t xml:space="preserve"> </w:t>
      </w:r>
      <w:r>
        <w:rPr>
          <w:color w:val="231F20"/>
          <w:spacing w:val="-16"/>
          <w:lang w:eastAsia="ja-JP"/>
        </w:rPr>
        <w:t>くの会員が、友情だけでなく、人</w:t>
      </w:r>
      <w:r>
        <w:rPr>
          <w:color w:val="231F20"/>
          <w:spacing w:val="-16"/>
          <w:lang w:eastAsia="ja-JP"/>
        </w:rPr>
        <w:t>助けのた</w:t>
      </w:r>
      <w:r>
        <w:rPr>
          <w:color w:val="231F20"/>
          <w:spacing w:val="-16"/>
          <w:lang w:eastAsia="ja-JP"/>
        </w:rPr>
        <w:t xml:space="preserve"> </w:t>
      </w:r>
      <w:r>
        <w:rPr>
          <w:color w:val="231F20"/>
          <w:spacing w:val="13"/>
          <w:lang w:eastAsia="ja-JP"/>
        </w:rPr>
        <w:t>めに行動する方法を求めてロータリーに</w:t>
      </w:r>
      <w:r>
        <w:rPr>
          <w:color w:val="231F20"/>
          <w:spacing w:val="13"/>
          <w:lang w:eastAsia="ja-JP"/>
        </w:rPr>
        <w:t xml:space="preserve"> </w:t>
      </w:r>
      <w:r>
        <w:rPr>
          <w:color w:val="231F20"/>
          <w:w w:val="105"/>
          <w:lang w:eastAsia="ja-JP"/>
        </w:rPr>
        <w:t>やってくるようになりました。</w:t>
      </w:r>
    </w:p>
    <w:p w:rsidR="00967A89" w:rsidRDefault="00FB4997" w:rsidP="00FB4997">
      <w:pPr>
        <w:pStyle w:val="a3"/>
        <w:spacing w:before="279"/>
        <w:ind w:left="117" w:right="39"/>
        <w:jc w:val="both"/>
        <w:rPr>
          <w:lang w:eastAsia="ja-JP"/>
        </w:rPr>
      </w:pPr>
      <w:r>
        <w:rPr>
          <w:color w:val="231F20"/>
          <w:lang w:eastAsia="ja-JP"/>
        </w:rPr>
        <w:t>ロータリーは今も、そしてこれからもずっ</w:t>
      </w:r>
      <w:r>
        <w:rPr>
          <w:color w:val="231F20"/>
          <w:lang w:eastAsia="ja-JP"/>
        </w:rPr>
        <w:t xml:space="preserve"> </w:t>
      </w:r>
      <w:r>
        <w:rPr>
          <w:color w:val="231F20"/>
          <w:lang w:eastAsia="ja-JP"/>
        </w:rPr>
        <w:t>と、ポール・ハリスが思い描いた団体であ</w:t>
      </w:r>
      <w:r>
        <w:rPr>
          <w:color w:val="231F20"/>
          <w:lang w:eastAsia="ja-JP"/>
        </w:rPr>
        <w:t xml:space="preserve"> </w:t>
      </w:r>
      <w:r>
        <w:rPr>
          <w:color w:val="231F20"/>
          <w:lang w:eastAsia="ja-JP"/>
        </w:rPr>
        <w:t>り続けます。それは、この地球上のあらゆ</w:t>
      </w:r>
      <w:r>
        <w:rPr>
          <w:color w:val="231F20"/>
          <w:lang w:eastAsia="ja-JP"/>
        </w:rPr>
        <w:t xml:space="preserve"> </w:t>
      </w:r>
      <w:r>
        <w:rPr>
          <w:color w:val="231F20"/>
          <w:lang w:eastAsia="ja-JP"/>
        </w:rPr>
        <w:t>る国の人たちが手を取り合い、自分を超え</w:t>
      </w:r>
      <w:r>
        <w:rPr>
          <w:color w:val="231F20"/>
          <w:lang w:eastAsia="ja-JP"/>
        </w:rPr>
        <w:t xml:space="preserve"> </w:t>
      </w:r>
      <w:r>
        <w:rPr>
          <w:color w:val="231F20"/>
          <w:spacing w:val="4"/>
          <w:lang w:eastAsia="ja-JP"/>
        </w:rPr>
        <w:t>た素晴らしいことを生み出せる場所です。その一方で、今日のロータリーは、類まれ</w:t>
      </w:r>
      <w:r>
        <w:rPr>
          <w:color w:val="231F20"/>
          <w:spacing w:val="4"/>
          <w:lang w:eastAsia="ja-JP"/>
        </w:rPr>
        <w:t xml:space="preserve"> </w:t>
      </w:r>
      <w:r>
        <w:rPr>
          <w:color w:val="231F20"/>
          <w:spacing w:val="12"/>
          <w:w w:val="105"/>
          <w:lang w:eastAsia="ja-JP"/>
        </w:rPr>
        <w:t>な不朽の価値を提供してくれます。それ</w:t>
      </w:r>
      <w:r>
        <w:rPr>
          <w:color w:val="231F20"/>
          <w:spacing w:val="12"/>
          <w:lang w:eastAsia="ja-JP"/>
        </w:rPr>
        <w:t>は、才能、そして世界を変えようという熱</w:t>
      </w:r>
      <w:r>
        <w:rPr>
          <w:color w:val="231F20"/>
          <w:spacing w:val="12"/>
          <w:lang w:eastAsia="ja-JP"/>
        </w:rPr>
        <w:t xml:space="preserve"> </w:t>
      </w:r>
      <w:r>
        <w:rPr>
          <w:color w:val="231F20"/>
          <w:spacing w:val="12"/>
          <w:lang w:eastAsia="ja-JP"/>
        </w:rPr>
        <w:t>意をもつ人たちの世界的なネットワークの</w:t>
      </w:r>
      <w:r>
        <w:rPr>
          <w:color w:val="231F20"/>
          <w:spacing w:val="12"/>
          <w:lang w:eastAsia="ja-JP"/>
        </w:rPr>
        <w:t xml:space="preserve"> </w:t>
      </w:r>
      <w:r>
        <w:rPr>
          <w:color w:val="231F20"/>
          <w:spacing w:val="12"/>
          <w:lang w:eastAsia="ja-JP"/>
        </w:rPr>
        <w:t>一員となれるチャンスです。私たちは、地</w:t>
      </w:r>
      <w:r>
        <w:rPr>
          <w:color w:val="231F20"/>
          <w:spacing w:val="12"/>
          <w:lang w:eastAsia="ja-JP"/>
        </w:rPr>
        <w:t xml:space="preserve"> </w:t>
      </w:r>
      <w:r>
        <w:rPr>
          <w:color w:val="231F20"/>
          <w:spacing w:val="12"/>
          <w:lang w:eastAsia="ja-JP"/>
        </w:rPr>
        <w:t>域社会で行動する力が世界的な影響を生み</w:t>
      </w:r>
      <w:r>
        <w:rPr>
          <w:color w:val="231F20"/>
          <w:spacing w:val="12"/>
          <w:lang w:eastAsia="ja-JP"/>
        </w:rPr>
        <w:t xml:space="preserve"> </w:t>
      </w:r>
      <w:r>
        <w:rPr>
          <w:color w:val="231F20"/>
          <w:spacing w:val="12"/>
          <w:lang w:eastAsia="ja-JP"/>
        </w:rPr>
        <w:t>出し、力を合わせればたいていのことを実</w:t>
      </w:r>
      <w:r>
        <w:rPr>
          <w:color w:val="231F20"/>
          <w:spacing w:val="12"/>
          <w:lang w:eastAsia="ja-JP"/>
        </w:rPr>
        <w:t xml:space="preserve"> </w:t>
      </w:r>
      <w:r>
        <w:rPr>
          <w:color w:val="231F20"/>
          <w:spacing w:val="12"/>
          <w:lang w:eastAsia="ja-JP"/>
        </w:rPr>
        <w:t>現できる能力とリソースを兼ね備えていま</w:t>
      </w:r>
      <w:r>
        <w:rPr>
          <w:color w:val="231F20"/>
          <w:spacing w:val="12"/>
          <w:lang w:eastAsia="ja-JP"/>
        </w:rPr>
        <w:t xml:space="preserve"> </w:t>
      </w:r>
      <w:r>
        <w:rPr>
          <w:color w:val="231F20"/>
          <w:spacing w:val="12"/>
          <w:w w:val="105"/>
          <w:lang w:eastAsia="ja-JP"/>
        </w:rPr>
        <w:t>す。</w:t>
      </w:r>
    </w:p>
    <w:p w:rsidR="00967A89" w:rsidRDefault="00FB4997" w:rsidP="00FB4997">
      <w:pPr>
        <w:pStyle w:val="a3"/>
        <w:spacing w:before="285"/>
        <w:ind w:left="117" w:right="38"/>
        <w:jc w:val="both"/>
        <w:rPr>
          <w:lang w:eastAsia="ja-JP"/>
        </w:rPr>
      </w:pPr>
      <w:r>
        <w:rPr>
          <w:color w:val="231F20"/>
          <w:lang w:eastAsia="ja-JP"/>
        </w:rPr>
        <w:t>全世界で、ロータリーはかつてないほど重</w:t>
      </w:r>
      <w:r>
        <w:rPr>
          <w:color w:val="231F20"/>
          <w:lang w:eastAsia="ja-JP"/>
        </w:rPr>
        <w:t xml:space="preserve"> </w:t>
      </w:r>
      <w:r>
        <w:rPr>
          <w:color w:val="231F20"/>
          <w:lang w:eastAsia="ja-JP"/>
        </w:rPr>
        <w:t>要な存在となっており、より良い世界を築</w:t>
      </w:r>
      <w:r>
        <w:rPr>
          <w:color w:val="231F20"/>
          <w:lang w:eastAsia="ja-JP"/>
        </w:rPr>
        <w:t xml:space="preserve"> </w:t>
      </w:r>
      <w:r>
        <w:rPr>
          <w:color w:val="231F20"/>
          <w:spacing w:val="-9"/>
          <w:lang w:eastAsia="ja-JP"/>
        </w:rPr>
        <w:t>くその潜在能力は莫大です。残念なことに、ロータリーがどんな団体で、どんな活動を</w:t>
      </w:r>
      <w:r>
        <w:rPr>
          <w:color w:val="231F20"/>
          <w:spacing w:val="-9"/>
          <w:lang w:eastAsia="ja-JP"/>
        </w:rPr>
        <w:t xml:space="preserve"> </w:t>
      </w:r>
      <w:r>
        <w:rPr>
          <w:color w:val="231F20"/>
          <w:spacing w:val="-9"/>
          <w:lang w:eastAsia="ja-JP"/>
        </w:rPr>
        <w:t>しているのかを十分に理解している人は多</w:t>
      </w:r>
      <w:r>
        <w:rPr>
          <w:color w:val="231F20"/>
          <w:spacing w:val="-9"/>
          <w:lang w:eastAsia="ja-JP"/>
        </w:rPr>
        <w:t xml:space="preserve"> </w:t>
      </w:r>
      <w:r>
        <w:rPr>
          <w:color w:val="231F20"/>
          <w:spacing w:val="3"/>
          <w:lang w:eastAsia="ja-JP"/>
        </w:rPr>
        <w:t>くありません。私たちのクラブ内でさえ、多くのロータリアンがロータリーについて</w:t>
      </w:r>
      <w:r>
        <w:rPr>
          <w:color w:val="231F20"/>
          <w:spacing w:val="3"/>
          <w:lang w:eastAsia="ja-JP"/>
        </w:rPr>
        <w:t xml:space="preserve"> </w:t>
      </w:r>
      <w:r>
        <w:rPr>
          <w:color w:val="231F20"/>
          <w:spacing w:val="3"/>
          <w:lang w:eastAsia="ja-JP"/>
        </w:rPr>
        <w:t>十分に知らず、ロータリー会員であること</w:t>
      </w:r>
      <w:r>
        <w:rPr>
          <w:color w:val="231F20"/>
          <w:spacing w:val="3"/>
          <w:lang w:eastAsia="ja-JP"/>
        </w:rPr>
        <w:t xml:space="preserve"> </w:t>
      </w:r>
      <w:r>
        <w:rPr>
          <w:color w:val="231F20"/>
          <w:spacing w:val="3"/>
          <w:w w:val="105"/>
          <w:lang w:eastAsia="ja-JP"/>
        </w:rPr>
        <w:t>の恩恵を十分に享受していません。</w:t>
      </w:r>
    </w:p>
    <w:p w:rsidR="00967A89" w:rsidRDefault="00FB4997" w:rsidP="00FB4997">
      <w:pPr>
        <w:pStyle w:val="a3"/>
        <w:spacing w:before="7"/>
        <w:rPr>
          <w:sz w:val="16"/>
          <w:lang w:eastAsia="ja-JP"/>
        </w:rPr>
      </w:pPr>
      <w:r>
        <w:rPr>
          <w:lang w:eastAsia="ja-JP"/>
        </w:rPr>
        <w:br w:type="column"/>
      </w:r>
    </w:p>
    <w:p w:rsidR="00967A89" w:rsidRDefault="00FB4997" w:rsidP="00FB4997">
      <w:pPr>
        <w:pStyle w:val="a3"/>
        <w:ind w:left="117" w:right="736"/>
        <w:jc w:val="both"/>
        <w:rPr>
          <w:lang w:eastAsia="ja-JP"/>
        </w:rPr>
      </w:pPr>
      <w:r>
        <w:rPr>
          <w:color w:val="231F20"/>
          <w:w w:val="105"/>
          <w:lang w:eastAsia="ja-JP"/>
        </w:rPr>
        <w:t>ロータリーの奉仕は、人びとの人生、そして地域社会を変えるものです。真に</w:t>
      </w:r>
      <w:r>
        <w:rPr>
          <w:color w:val="231F20"/>
          <w:w w:val="105"/>
          <w:lang w:eastAsia="ja-JP"/>
        </w:rPr>
        <w:t>変化を生み出す奉仕をもっと実現するために、私たちは、ロータリーでの自分の役割、そして世界におけるロータリーの役割を、これまでとは違う角度でとらえる必要があり</w:t>
      </w:r>
      <w:r>
        <w:rPr>
          <w:color w:val="231F20"/>
          <w:lang w:eastAsia="ja-JP"/>
        </w:rPr>
        <w:t>ます。公共イメージにもっと重点を置き、</w:t>
      </w:r>
      <w:r>
        <w:rPr>
          <w:color w:val="231F20"/>
          <w:w w:val="105"/>
          <w:lang w:eastAsia="ja-JP"/>
        </w:rPr>
        <w:t>ソーシャルメディアを活用して会員基盤を築き、奉仕のスケールアップを助長してくれるパートナー組織に注目してもらう必要があります。より持続可能な影響をもたらす大きなプロジェクトに力を注ぎ、ロータリー年度や任期を超えた活動の研究と計画に時間を費やす必要があります。一番大切なのは、前向きな変化を生み出し、私たちが今日直面する</w:t>
      </w:r>
      <w:r>
        <w:rPr>
          <w:color w:val="231F20"/>
          <w:w w:val="105"/>
          <w:lang w:eastAsia="ja-JP"/>
        </w:rPr>
        <w:t>課題に勇気と希望、そして創造性をもって正面から立ち向かう意欲を、クラブ、地域社会、そして組織全体か</w:t>
      </w:r>
      <w:r>
        <w:rPr>
          <w:color w:val="231F20"/>
          <w:lang w:eastAsia="ja-JP"/>
        </w:rPr>
        <w:t>ら引き出すための「インスピレーション」</w:t>
      </w:r>
      <w:r>
        <w:rPr>
          <w:color w:val="231F20"/>
          <w:w w:val="105"/>
          <w:lang w:eastAsia="ja-JP"/>
        </w:rPr>
        <w:t>となる必要があるのです。</w:t>
      </w:r>
    </w:p>
    <w:p w:rsidR="00967A89" w:rsidRDefault="00FB4997" w:rsidP="00FB4997">
      <w:pPr>
        <w:pStyle w:val="a3"/>
        <w:spacing w:before="279"/>
        <w:ind w:left="117" w:right="855"/>
        <w:jc w:val="both"/>
        <w:rPr>
          <w:lang w:eastAsia="ja-JP"/>
        </w:rPr>
      </w:pPr>
      <w:r>
        <w:rPr>
          <w:color w:val="231F20"/>
          <w:spacing w:val="-17"/>
          <w:lang w:eastAsia="ja-JP"/>
        </w:rPr>
        <w:t>ポール・ハリスが述べたように「ロータリーは、世界平和の縮図であり、国々が従うべきモデル」です。私にとって、ロータリー</w:t>
      </w:r>
      <w:r>
        <w:rPr>
          <w:color w:val="231F20"/>
          <w:spacing w:val="-28"/>
          <w:lang w:eastAsia="ja-JP"/>
        </w:rPr>
        <w:t>は、単なる「モデル」ではなく、インスピレーションです。ロータリーは、可能性を指し示し、そこに到達する意欲を引き出し、行動を通じて世界の「インスピレーションに</w:t>
      </w:r>
      <w:r>
        <w:rPr>
          <w:color w:val="231F20"/>
          <w:spacing w:val="-12"/>
          <w:w w:val="105"/>
          <w:lang w:eastAsia="ja-JP"/>
        </w:rPr>
        <w:t>なる」ための道を拓いてくれるのです。</w:t>
      </w:r>
    </w:p>
    <w:p w:rsidR="00967A89" w:rsidRDefault="00FB4997" w:rsidP="00FB4997">
      <w:pPr>
        <w:pStyle w:val="a3"/>
        <w:spacing w:before="2"/>
        <w:rPr>
          <w:sz w:val="14"/>
          <w:lang w:eastAsia="ja-JP"/>
        </w:rPr>
      </w:pPr>
      <w:bookmarkStart w:id="0" w:name="_GoBack"/>
      <w:bookmarkEnd w:id="0"/>
      <w:r>
        <w:rPr>
          <w:noProof/>
          <w:lang w:eastAsia="ja-JP"/>
        </w:rPr>
        <w:drawing>
          <wp:anchor distT="0" distB="0" distL="0" distR="0" simplePos="0" relativeHeight="268434431" behindDoc="1" locked="0" layoutInCell="1" allowOverlap="1" wp14:anchorId="60F82B3E" wp14:editId="2B9FC6BC">
            <wp:simplePos x="0" y="0"/>
            <wp:positionH relativeFrom="page">
              <wp:posOffset>4128122</wp:posOffset>
            </wp:positionH>
            <wp:positionV relativeFrom="paragraph">
              <wp:posOffset>215010</wp:posOffset>
            </wp:positionV>
            <wp:extent cx="1080722" cy="64293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080722" cy="642937"/>
                    </a:xfrm>
                    <a:prstGeom prst="rect">
                      <a:avLst/>
                    </a:prstGeom>
                  </pic:spPr>
                </pic:pic>
              </a:graphicData>
            </a:graphic>
          </wp:anchor>
        </w:drawing>
      </w:r>
    </w:p>
    <w:p w:rsidR="00967A89" w:rsidRDefault="00FB4997" w:rsidP="00FB4997">
      <w:pPr>
        <w:pStyle w:val="a3"/>
        <w:spacing w:before="101"/>
        <w:ind w:left="117" w:right="1880"/>
        <w:rPr>
          <w:lang w:eastAsia="ja-JP"/>
        </w:rPr>
      </w:pPr>
      <w:r>
        <w:rPr>
          <w:color w:val="231F20"/>
          <w:lang w:eastAsia="ja-JP"/>
        </w:rPr>
        <w:t>2018-19</w:t>
      </w:r>
      <w:r>
        <w:rPr>
          <w:color w:val="231F20"/>
          <w:lang w:eastAsia="ja-JP"/>
        </w:rPr>
        <w:t>年度国際ロータリー会長バリー・ラシン</w:t>
      </w:r>
    </w:p>
    <w:p w:rsidR="00967A89" w:rsidRDefault="00967A89" w:rsidP="00FB4997">
      <w:pPr>
        <w:pStyle w:val="a3"/>
        <w:rPr>
          <w:sz w:val="34"/>
          <w:lang w:eastAsia="ja-JP"/>
        </w:rPr>
      </w:pPr>
    </w:p>
    <w:p w:rsidR="00967A89" w:rsidRDefault="00967A89" w:rsidP="00FB4997">
      <w:pPr>
        <w:pStyle w:val="a3"/>
        <w:rPr>
          <w:sz w:val="34"/>
          <w:lang w:eastAsia="ja-JP"/>
        </w:rPr>
      </w:pPr>
    </w:p>
    <w:p w:rsidR="00967A89" w:rsidRDefault="00967A89" w:rsidP="00FB4997">
      <w:pPr>
        <w:pStyle w:val="a3"/>
        <w:rPr>
          <w:sz w:val="34"/>
          <w:lang w:eastAsia="ja-JP"/>
        </w:rPr>
      </w:pPr>
    </w:p>
    <w:p w:rsidR="00967A89" w:rsidRDefault="00967A89" w:rsidP="00FB4997">
      <w:pPr>
        <w:pStyle w:val="a3"/>
        <w:spacing w:before="5"/>
        <w:rPr>
          <w:sz w:val="47"/>
          <w:lang w:eastAsia="ja-JP"/>
        </w:rPr>
      </w:pPr>
    </w:p>
    <w:p w:rsidR="00967A89" w:rsidRDefault="00FB4997" w:rsidP="00FB4997">
      <w:pPr>
        <w:ind w:right="112"/>
        <w:jc w:val="right"/>
        <w:rPr>
          <w:rFonts w:ascii="Times New Roman"/>
          <w:i/>
          <w:sz w:val="17"/>
        </w:rPr>
      </w:pPr>
      <w:r>
        <w:rPr>
          <w:rFonts w:ascii="Times New Roman"/>
          <w:i/>
          <w:color w:val="231F20"/>
          <w:w w:val="121"/>
          <w:sz w:val="17"/>
        </w:rPr>
        <w:t>1</w:t>
      </w:r>
    </w:p>
    <w:sectPr w:rsidR="00967A89">
      <w:type w:val="continuous"/>
      <w:pgSz w:w="11910" w:h="16840"/>
      <w:pgMar w:top="260" w:right="560" w:bottom="280" w:left="1300" w:header="720" w:footer="720" w:gutter="0"/>
      <w:cols w:num="2" w:space="720" w:equalWidth="0">
        <w:col w:w="4580" w:space="182"/>
        <w:col w:w="52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A89"/>
    <w:rsid w:val="00967A89"/>
    <w:rsid w:val="00FB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B499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9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廣岡希実</cp:lastModifiedBy>
  <cp:revision>2</cp:revision>
  <dcterms:created xsi:type="dcterms:W3CDTF">2018-05-23T06:50:00Z</dcterms:created>
  <dcterms:modified xsi:type="dcterms:W3CDTF">2018-05-23T06:55:00Z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LastSaved">
    <vt:filetime>2018-05-23T00:00:00Z</vt:filetime>
  </property>
</Properties>
</file>